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4"/>
        <w:gridCol w:w="3055"/>
        <w:gridCol w:w="29"/>
        <w:gridCol w:w="3035"/>
        <w:gridCol w:w="2835"/>
        <w:gridCol w:w="3370"/>
        <w:gridCol w:w="23"/>
        <w:gridCol w:w="3086"/>
        <w:gridCol w:w="3088"/>
        <w:gridCol w:w="3087"/>
      </w:tblGrid>
      <w:tr w:rsidR="00F07269" w:rsidRPr="00B626E6" w:rsidTr="00B06DB8">
        <w:trPr>
          <w:cantSplit/>
          <w:trHeight w:val="445"/>
          <w:tblHeader/>
        </w:trPr>
        <w:tc>
          <w:tcPr>
            <w:tcW w:w="714" w:type="dxa"/>
            <w:shd w:val="pct10" w:color="auto" w:fill="auto"/>
            <w:vAlign w:val="center"/>
          </w:tcPr>
          <w:p w:rsidR="00F07269" w:rsidRPr="00B626E6" w:rsidRDefault="00B626E6" w:rsidP="00765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Wb </w:t>
            </w:r>
          </w:p>
        </w:tc>
        <w:tc>
          <w:tcPr>
            <w:tcW w:w="3084" w:type="dxa"/>
            <w:gridSpan w:val="2"/>
            <w:shd w:val="pct10" w:color="auto" w:fill="auto"/>
            <w:vAlign w:val="center"/>
          </w:tcPr>
          <w:p w:rsidR="00F07269" w:rsidRPr="00B626E6" w:rsidRDefault="004C4476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.04.2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35" w:type="dxa"/>
            <w:shd w:val="pct10" w:color="auto" w:fill="auto"/>
            <w:vAlign w:val="center"/>
          </w:tcPr>
          <w:p w:rsidR="00F07269" w:rsidRPr="00B626E6" w:rsidRDefault="004C4476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.04.2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F07269" w:rsidRPr="00B626E6" w:rsidRDefault="004C4476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.05.2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  <w:gridSpan w:val="2"/>
            <w:shd w:val="pct10" w:color="auto" w:fill="auto"/>
            <w:vAlign w:val="center"/>
          </w:tcPr>
          <w:p w:rsidR="00F07269" w:rsidRPr="00B626E6" w:rsidRDefault="004C4476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.05.2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86" w:type="dxa"/>
            <w:shd w:val="pct10" w:color="auto" w:fill="auto"/>
            <w:vAlign w:val="center"/>
          </w:tcPr>
          <w:p w:rsidR="00F07269" w:rsidRPr="00B626E6" w:rsidRDefault="004C4476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.05.2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88" w:type="dxa"/>
            <w:shd w:val="pct10" w:color="auto" w:fill="auto"/>
            <w:vAlign w:val="center"/>
          </w:tcPr>
          <w:p w:rsidR="00F07269" w:rsidRPr="00B626E6" w:rsidRDefault="004C4476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.05.2</w:t>
            </w:r>
            <w:r w:rsidR="00112A1D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087" w:type="dxa"/>
            <w:shd w:val="pct10" w:color="auto" w:fill="auto"/>
            <w:vAlign w:val="center"/>
          </w:tcPr>
          <w:p w:rsidR="00F07269" w:rsidRPr="00B626E6" w:rsidRDefault="00F07269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269" w:rsidRPr="00B626E6" w:rsidTr="005739E5">
        <w:trPr>
          <w:cantSplit/>
          <w:trHeight w:val="957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F07269" w:rsidRPr="00B626E6" w:rsidRDefault="00F07269" w:rsidP="00A86A9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21608" w:type="dxa"/>
            <w:gridSpan w:val="9"/>
            <w:shd w:val="clear" w:color="auto" w:fill="auto"/>
            <w:vAlign w:val="center"/>
          </w:tcPr>
          <w:p w:rsidR="00B06DB8" w:rsidRDefault="004C4476" w:rsidP="0039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476">
              <w:rPr>
                <w:rFonts w:ascii="Arial" w:hAnsi="Arial" w:cs="Arial"/>
                <w:sz w:val="20"/>
                <w:szCs w:val="20"/>
              </w:rPr>
              <w:t>https://classroom.thenational.academy/units/how-butterflies-came-to-be-7a0c</w:t>
            </w:r>
          </w:p>
          <w:p w:rsidR="0039105D" w:rsidRPr="00B626E6" w:rsidRDefault="0039105D" w:rsidP="0039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two week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period, complete lessons 1-10.</w:t>
            </w:r>
          </w:p>
        </w:tc>
      </w:tr>
      <w:tr w:rsidR="00F07269" w:rsidRPr="00B626E6" w:rsidTr="00B06DB8">
        <w:trPr>
          <w:trHeight w:val="1300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F07269" w:rsidRPr="00B626E6" w:rsidRDefault="00F07269" w:rsidP="00F0726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084" w:type="dxa"/>
            <w:gridSpan w:val="2"/>
          </w:tcPr>
          <w:p w:rsidR="00F07269" w:rsidRPr="00B626E6" w:rsidRDefault="0039105D" w:rsidP="00F0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practise to be emailed according to the phonics stage pupil is on.</w:t>
            </w:r>
          </w:p>
        </w:tc>
        <w:tc>
          <w:tcPr>
            <w:tcW w:w="3035" w:type="dxa"/>
          </w:tcPr>
          <w:p w:rsidR="00F07269" w:rsidRPr="00B626E6" w:rsidRDefault="0039105D" w:rsidP="00F0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practise to be emailed according to the phonics stage pupil is on.</w:t>
            </w:r>
          </w:p>
        </w:tc>
        <w:tc>
          <w:tcPr>
            <w:tcW w:w="2835" w:type="dxa"/>
          </w:tcPr>
          <w:p w:rsidR="00F07269" w:rsidRPr="00B626E6" w:rsidRDefault="0039105D" w:rsidP="00F0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practise to be emailed according to the phonics stage pupil is on.</w:t>
            </w:r>
          </w:p>
        </w:tc>
        <w:tc>
          <w:tcPr>
            <w:tcW w:w="3393" w:type="dxa"/>
            <w:gridSpan w:val="2"/>
          </w:tcPr>
          <w:p w:rsidR="00F07269" w:rsidRPr="00B626E6" w:rsidRDefault="0039105D" w:rsidP="00F0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practise to be emailed according to the phonics stage pupil is on.</w:t>
            </w:r>
          </w:p>
        </w:tc>
        <w:tc>
          <w:tcPr>
            <w:tcW w:w="3086" w:type="dxa"/>
          </w:tcPr>
          <w:p w:rsidR="00F07269" w:rsidRPr="00B626E6" w:rsidRDefault="0039105D" w:rsidP="00F0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practise to be emailed according to the phonics stage pupil is on.</w:t>
            </w:r>
          </w:p>
        </w:tc>
        <w:tc>
          <w:tcPr>
            <w:tcW w:w="3088" w:type="dxa"/>
          </w:tcPr>
          <w:p w:rsidR="00F07269" w:rsidRPr="00B626E6" w:rsidRDefault="0039105D" w:rsidP="00F0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practise to be emailed according to the phonics stage pupil is on.</w:t>
            </w:r>
          </w:p>
        </w:tc>
        <w:tc>
          <w:tcPr>
            <w:tcW w:w="3087" w:type="dxa"/>
          </w:tcPr>
          <w:p w:rsidR="00F07269" w:rsidRPr="00B626E6" w:rsidRDefault="00F07269" w:rsidP="00F0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69" w:rsidRPr="00B626E6" w:rsidTr="00B06DB8">
        <w:trPr>
          <w:trHeight w:val="1022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F07269" w:rsidRPr="00B626E6" w:rsidRDefault="00F07269" w:rsidP="00F072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</w:tc>
        <w:tc>
          <w:tcPr>
            <w:tcW w:w="3084" w:type="dxa"/>
            <w:gridSpan w:val="2"/>
          </w:tcPr>
          <w:p w:rsidR="00F07269" w:rsidRPr="00B626E6" w:rsidRDefault="00F07269" w:rsidP="00F07269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035" w:type="dxa"/>
          </w:tcPr>
          <w:p w:rsidR="00F07269" w:rsidRPr="00B626E6" w:rsidRDefault="00F07269" w:rsidP="00F07269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2835" w:type="dxa"/>
          </w:tcPr>
          <w:p w:rsidR="00F07269" w:rsidRPr="00B626E6" w:rsidRDefault="00F07269" w:rsidP="00F07269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393" w:type="dxa"/>
            <w:gridSpan w:val="2"/>
          </w:tcPr>
          <w:p w:rsidR="00F07269" w:rsidRPr="00B626E6" w:rsidRDefault="00F07269" w:rsidP="00F07269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086" w:type="dxa"/>
          </w:tcPr>
          <w:p w:rsidR="00F07269" w:rsidRPr="00B626E6" w:rsidRDefault="00F07269" w:rsidP="00F07269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088" w:type="dxa"/>
          </w:tcPr>
          <w:p w:rsidR="00F07269" w:rsidRPr="00B626E6" w:rsidRDefault="00F07269" w:rsidP="00F07269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Spellings will be set using Purple Mash</w:t>
            </w:r>
          </w:p>
        </w:tc>
        <w:tc>
          <w:tcPr>
            <w:tcW w:w="3087" w:type="dxa"/>
          </w:tcPr>
          <w:p w:rsidR="00F07269" w:rsidRPr="00B626E6" w:rsidRDefault="00F07269" w:rsidP="00F0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69" w:rsidRPr="00B626E6" w:rsidTr="00B06DB8">
        <w:trPr>
          <w:cantSplit/>
          <w:trHeight w:val="1491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F07269" w:rsidRPr="00B626E6" w:rsidRDefault="00F07269" w:rsidP="00F072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3084" w:type="dxa"/>
            <w:gridSpan w:val="2"/>
          </w:tcPr>
          <w:p w:rsidR="00F07269" w:rsidRDefault="004C4476" w:rsidP="0039105D">
            <w:pPr>
              <w:rPr>
                <w:rFonts w:ascii="Arial" w:hAnsi="Arial" w:cs="Arial"/>
                <w:sz w:val="20"/>
                <w:szCs w:val="20"/>
              </w:rPr>
            </w:pPr>
            <w:r w:rsidRPr="004C4476">
              <w:rPr>
                <w:rFonts w:ascii="Arial" w:hAnsi="Arial" w:cs="Arial"/>
                <w:sz w:val="20"/>
                <w:szCs w:val="20"/>
              </w:rPr>
              <w:t>https://classroom.thenational.academy/units/graphs-a428</w:t>
            </w:r>
          </w:p>
          <w:p w:rsidR="00AF2F40" w:rsidRDefault="00AF2F40" w:rsidP="0039105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F2F40" w:rsidRPr="000A266A" w:rsidRDefault="00AF2F40" w:rsidP="0039105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Lesson 1-5</w:t>
            </w:r>
          </w:p>
        </w:tc>
        <w:tc>
          <w:tcPr>
            <w:tcW w:w="3035" w:type="dxa"/>
          </w:tcPr>
          <w:p w:rsidR="00AF2F40" w:rsidRDefault="00CF186D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186D">
              <w:rPr>
                <w:rFonts w:ascii="Arial" w:hAnsi="Arial" w:cs="Arial"/>
                <w:sz w:val="20"/>
                <w:szCs w:val="20"/>
              </w:rPr>
              <w:t>https://classroom.thenational.academy/units/measures-capacity-and-volume-86a2</w:t>
            </w:r>
          </w:p>
          <w:p w:rsidR="00CF186D" w:rsidRDefault="00CF186D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F2F40" w:rsidRPr="000A266A" w:rsidRDefault="00AF2F40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Lesson </w:t>
            </w:r>
            <w:r w:rsidR="00CF186D">
              <w:rPr>
                <w:rFonts w:ascii="Arial" w:hAnsi="Arial" w:cs="Arial"/>
                <w:sz w:val="20"/>
                <w:szCs w:val="20"/>
                <w:highlight w:val="yellow"/>
              </w:rPr>
              <w:t>1-5</w:t>
            </w:r>
          </w:p>
        </w:tc>
        <w:tc>
          <w:tcPr>
            <w:tcW w:w="2835" w:type="dxa"/>
          </w:tcPr>
          <w:p w:rsidR="00AF2F40" w:rsidRDefault="00CF186D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186D">
              <w:rPr>
                <w:rFonts w:ascii="Arial" w:hAnsi="Arial" w:cs="Arial"/>
                <w:sz w:val="20"/>
                <w:szCs w:val="20"/>
              </w:rPr>
              <w:t>https://classroom.thenational.academy/units/measures-capacity-and-volume-86a2</w:t>
            </w:r>
          </w:p>
          <w:p w:rsidR="00CF186D" w:rsidRDefault="00CF186D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F2F40" w:rsidRPr="000A266A" w:rsidRDefault="00AF2F40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Lesson </w:t>
            </w:r>
            <w:r w:rsidR="00CF186D">
              <w:rPr>
                <w:rFonts w:ascii="Arial" w:hAnsi="Arial" w:cs="Arial"/>
                <w:sz w:val="20"/>
                <w:szCs w:val="20"/>
                <w:highlight w:val="yellow"/>
              </w:rPr>
              <w:t>6-10</w:t>
            </w:r>
          </w:p>
        </w:tc>
        <w:tc>
          <w:tcPr>
            <w:tcW w:w="3393" w:type="dxa"/>
            <w:gridSpan w:val="2"/>
          </w:tcPr>
          <w:p w:rsidR="00AF2F40" w:rsidRDefault="00CF186D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186D">
              <w:rPr>
                <w:rFonts w:ascii="Arial" w:hAnsi="Arial" w:cs="Arial"/>
                <w:sz w:val="20"/>
                <w:szCs w:val="20"/>
              </w:rPr>
              <w:t>https://classroom.thenational.academy/units/exploring-calculation-strategies-6a66</w:t>
            </w:r>
          </w:p>
          <w:p w:rsidR="00CF186D" w:rsidRDefault="00CF186D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F2F40" w:rsidRPr="000A266A" w:rsidRDefault="00AF2F40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Lesson </w:t>
            </w:r>
            <w:r w:rsidR="00CF186D">
              <w:rPr>
                <w:rFonts w:ascii="Arial" w:hAnsi="Arial" w:cs="Arial"/>
                <w:sz w:val="20"/>
                <w:szCs w:val="20"/>
                <w:highlight w:val="yellow"/>
              </w:rPr>
              <w:t>1-5</w:t>
            </w:r>
          </w:p>
        </w:tc>
        <w:tc>
          <w:tcPr>
            <w:tcW w:w="3086" w:type="dxa"/>
          </w:tcPr>
          <w:p w:rsidR="00AF2F40" w:rsidRDefault="00CF186D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186D">
              <w:rPr>
                <w:rFonts w:ascii="Arial" w:hAnsi="Arial" w:cs="Arial"/>
                <w:sz w:val="20"/>
                <w:szCs w:val="20"/>
              </w:rPr>
              <w:t>https://classroom.thenational.academy/units/exploring-calculation-strategies-6a66</w:t>
            </w:r>
          </w:p>
          <w:p w:rsidR="00CF186D" w:rsidRDefault="00CF186D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F2F40" w:rsidRPr="000A266A" w:rsidRDefault="00AF2F40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Lesson </w:t>
            </w:r>
            <w:r w:rsidR="00CF186D">
              <w:rPr>
                <w:rFonts w:ascii="Arial" w:hAnsi="Arial" w:cs="Arial"/>
                <w:sz w:val="20"/>
                <w:szCs w:val="20"/>
                <w:highlight w:val="yellow"/>
              </w:rPr>
              <w:t>5-10</w:t>
            </w:r>
          </w:p>
        </w:tc>
        <w:tc>
          <w:tcPr>
            <w:tcW w:w="3088" w:type="dxa"/>
          </w:tcPr>
          <w:p w:rsidR="00AF2F40" w:rsidRDefault="00CF186D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186D">
              <w:rPr>
                <w:rFonts w:ascii="Arial" w:hAnsi="Arial" w:cs="Arial"/>
                <w:sz w:val="20"/>
                <w:szCs w:val="20"/>
              </w:rPr>
              <w:t>https://classroom.thenational.academy/lessons/consolidation-and-application-part-1-cdk3ed</w:t>
            </w:r>
          </w:p>
          <w:p w:rsidR="00CF186D" w:rsidRDefault="00CF186D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F2F40" w:rsidRPr="000A266A" w:rsidRDefault="00AF2F40" w:rsidP="00F072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Lesson </w:t>
            </w:r>
            <w:r w:rsidR="00CF186D">
              <w:rPr>
                <w:rFonts w:ascii="Arial" w:hAnsi="Arial" w:cs="Arial"/>
                <w:sz w:val="20"/>
                <w:szCs w:val="20"/>
                <w:highlight w:val="yellow"/>
              </w:rPr>
              <w:t>1-5</w:t>
            </w:r>
          </w:p>
        </w:tc>
        <w:tc>
          <w:tcPr>
            <w:tcW w:w="3087" w:type="dxa"/>
          </w:tcPr>
          <w:p w:rsidR="00CC7863" w:rsidRPr="000A266A" w:rsidRDefault="00CC7863" w:rsidP="00CC78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D1D76" w:rsidRPr="00B626E6" w:rsidTr="005739E5">
        <w:trPr>
          <w:cantSplit/>
          <w:trHeight w:val="1491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9D1D76" w:rsidRPr="00B626E6" w:rsidRDefault="009D1D76" w:rsidP="00F072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3055" w:type="dxa"/>
          </w:tcPr>
          <w:p w:rsidR="009D1D76" w:rsidRDefault="00286CEA" w:rsidP="009D1D76">
            <w:pPr>
              <w:rPr>
                <w:rFonts w:ascii="Arial" w:hAnsi="Arial" w:cs="Arial"/>
                <w:sz w:val="20"/>
                <w:szCs w:val="20"/>
              </w:rPr>
            </w:pPr>
            <w:r w:rsidRPr="00286CEA">
              <w:rPr>
                <w:rFonts w:ascii="Arial" w:hAnsi="Arial" w:cs="Arial"/>
                <w:sz w:val="20"/>
                <w:szCs w:val="20"/>
              </w:rPr>
              <w:t>Margaret Carswell workbook</w:t>
            </w:r>
          </w:p>
          <w:p w:rsidR="00286CEA" w:rsidRPr="00B626E6" w:rsidRDefault="00286CEA" w:rsidP="009D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2" w:type="dxa"/>
            <w:gridSpan w:val="5"/>
          </w:tcPr>
          <w:p w:rsidR="009D1D76" w:rsidRPr="00B626E6" w:rsidRDefault="00286CEA" w:rsidP="000C3887">
            <w:pPr>
              <w:rPr>
                <w:rFonts w:ascii="Arial" w:hAnsi="Arial" w:cs="Arial"/>
                <w:sz w:val="20"/>
                <w:szCs w:val="20"/>
              </w:rPr>
            </w:pPr>
            <w:r w:rsidRPr="00286CEA">
              <w:rPr>
                <w:rFonts w:ascii="Arial" w:hAnsi="Arial" w:cs="Arial"/>
                <w:sz w:val="20"/>
                <w:szCs w:val="20"/>
              </w:rPr>
              <w:t>Margaret Carswell workbook</w:t>
            </w:r>
          </w:p>
        </w:tc>
        <w:tc>
          <w:tcPr>
            <w:tcW w:w="9261" w:type="dxa"/>
            <w:gridSpan w:val="3"/>
          </w:tcPr>
          <w:p w:rsidR="009D1D76" w:rsidRPr="00B626E6" w:rsidRDefault="00286CEA" w:rsidP="00B626E6">
            <w:pPr>
              <w:rPr>
                <w:rFonts w:ascii="Arial" w:hAnsi="Arial" w:cs="Arial"/>
                <w:sz w:val="20"/>
                <w:szCs w:val="20"/>
              </w:rPr>
            </w:pPr>
            <w:r w:rsidRPr="00286CEA">
              <w:rPr>
                <w:rFonts w:ascii="Arial" w:hAnsi="Arial" w:cs="Arial"/>
                <w:sz w:val="20"/>
                <w:szCs w:val="20"/>
              </w:rPr>
              <w:t>Margaret Carswell workbook</w:t>
            </w:r>
          </w:p>
        </w:tc>
      </w:tr>
      <w:tr w:rsidR="00B06DB8" w:rsidRPr="00B626E6" w:rsidTr="00B06DB8">
        <w:trPr>
          <w:cantSplit/>
          <w:trHeight w:val="1491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B06DB8" w:rsidRPr="00B626E6" w:rsidRDefault="00B06DB8" w:rsidP="00F072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6119" w:type="dxa"/>
            <w:gridSpan w:val="3"/>
            <w:shd w:val="clear" w:color="auto" w:fill="auto"/>
          </w:tcPr>
          <w:p w:rsidR="00CF186D" w:rsidRDefault="00CF186D" w:rsidP="00B06DB8">
            <w:r w:rsidRPr="00CF186D">
              <w:t>https://classroom.thenational.academy/units/building-things-7082</w:t>
            </w:r>
          </w:p>
          <w:p w:rsidR="00B06DB8" w:rsidRDefault="00B06DB8" w:rsidP="00B0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1-3</w:t>
            </w:r>
          </w:p>
        </w:tc>
        <w:tc>
          <w:tcPr>
            <w:tcW w:w="15489" w:type="dxa"/>
            <w:gridSpan w:val="6"/>
            <w:shd w:val="clear" w:color="auto" w:fill="C2D69B" w:themeFill="accent3" w:themeFillTint="99"/>
          </w:tcPr>
          <w:p w:rsidR="00B06DB8" w:rsidRPr="00B626E6" w:rsidRDefault="00B06DB8" w:rsidP="00573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9E5" w:rsidRPr="00B626E6" w:rsidTr="002E3063">
        <w:trPr>
          <w:cantSplit/>
          <w:trHeight w:val="1683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5739E5" w:rsidRPr="00B626E6" w:rsidRDefault="005739E5" w:rsidP="009D1D7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Humanities</w:t>
            </w:r>
          </w:p>
        </w:tc>
        <w:tc>
          <w:tcPr>
            <w:tcW w:w="6119" w:type="dxa"/>
            <w:gridSpan w:val="3"/>
            <w:shd w:val="clear" w:color="auto" w:fill="FFFFFF" w:themeFill="background1"/>
          </w:tcPr>
          <w:p w:rsidR="005739E5" w:rsidRDefault="005739E5" w:rsidP="00573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gridSpan w:val="2"/>
            <w:shd w:val="clear" w:color="auto" w:fill="FFFFFF" w:themeFill="background1"/>
          </w:tcPr>
          <w:p w:rsidR="005739E5" w:rsidRDefault="005739E5" w:rsidP="0057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5739E5" w:rsidRPr="00B626E6" w:rsidRDefault="00CF186D" w:rsidP="00B0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an older relative about different houses they have lived in and how they think houses have changed over time.</w:t>
            </w:r>
          </w:p>
        </w:tc>
        <w:tc>
          <w:tcPr>
            <w:tcW w:w="9284" w:type="dxa"/>
            <w:gridSpan w:val="4"/>
            <w:shd w:val="clear" w:color="auto" w:fill="auto"/>
          </w:tcPr>
          <w:p w:rsidR="00B06DB8" w:rsidRPr="00B626E6" w:rsidRDefault="00B06DB8" w:rsidP="00B06DB8">
            <w:pPr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:rsidR="00CF186D" w:rsidRDefault="00CF186D" w:rsidP="00B06DB8">
            <w:pPr>
              <w:rPr>
                <w:rFonts w:ascii="Arial" w:hAnsi="Arial" w:cs="Arial"/>
                <w:sz w:val="20"/>
                <w:szCs w:val="20"/>
              </w:rPr>
            </w:pPr>
            <w:r w:rsidRPr="00CF186D">
              <w:rPr>
                <w:rFonts w:ascii="Arial" w:hAnsi="Arial" w:cs="Arial"/>
                <w:sz w:val="20"/>
                <w:szCs w:val="20"/>
              </w:rPr>
              <w:t>https://classroom.thenational.academy/units/villages-towns-and-cities-28b9</w:t>
            </w:r>
          </w:p>
          <w:p w:rsidR="005739E5" w:rsidRPr="00B626E6" w:rsidRDefault="00CF186D" w:rsidP="00B0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Lesson1-5</w:t>
            </w:r>
          </w:p>
        </w:tc>
      </w:tr>
      <w:tr w:rsidR="00C93045" w:rsidRPr="00B626E6" w:rsidTr="005739E5">
        <w:trPr>
          <w:cantSplit/>
          <w:trHeight w:val="1064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C93045" w:rsidRPr="00B626E6" w:rsidRDefault="00C93045" w:rsidP="009D1D7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Art &amp; DT</w:t>
            </w:r>
          </w:p>
        </w:tc>
        <w:tc>
          <w:tcPr>
            <w:tcW w:w="21608" w:type="dxa"/>
            <w:gridSpan w:val="9"/>
          </w:tcPr>
          <w:p w:rsidR="00C93045" w:rsidRDefault="00112A1D" w:rsidP="009D1D76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" w:history="1">
              <w:r w:rsidR="00C93045" w:rsidRPr="00B626E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https://www.tate.org.uk/kids/make</w:t>
              </w:r>
            </w:hyperlink>
          </w:p>
          <w:p w:rsidR="00C93045" w:rsidRPr="00B626E6" w:rsidRDefault="00C93045" w:rsidP="009D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045" w:rsidRPr="00B626E6" w:rsidRDefault="00C93045" w:rsidP="00C9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6E6">
              <w:rPr>
                <w:rFonts w:ascii="Arial" w:hAnsi="Arial" w:cs="Arial"/>
                <w:sz w:val="20"/>
                <w:szCs w:val="20"/>
              </w:rPr>
              <w:t>Choose an activity of your choice</w:t>
            </w:r>
          </w:p>
        </w:tc>
      </w:tr>
      <w:tr w:rsidR="009D1D76" w:rsidRPr="00B626E6" w:rsidTr="00B06DB8">
        <w:trPr>
          <w:cantSplit/>
          <w:trHeight w:val="1391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9D1D76" w:rsidRPr="00B626E6" w:rsidRDefault="009D1D76" w:rsidP="009D1D7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3084" w:type="dxa"/>
            <w:gridSpan w:val="2"/>
          </w:tcPr>
          <w:p w:rsidR="009D1D7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D76" w:rsidRDefault="00112A1D" w:rsidP="009D1D7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D1D76" w:rsidRPr="006978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9D1D7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76" w:rsidRPr="00B626E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9D1D7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D76" w:rsidRDefault="00112A1D" w:rsidP="009D1D7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D1D76" w:rsidRPr="006978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9D1D7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76" w:rsidRPr="00B626E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1D76" w:rsidRPr="000A266A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  <w:r w:rsidRPr="000A266A"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 w:rsidRPr="000A266A"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 w:rsidRPr="000A266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D76" w:rsidRPr="000A266A" w:rsidRDefault="00112A1D" w:rsidP="009D1D7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D1D76" w:rsidRPr="000A26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9D1D76" w:rsidRPr="000A266A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76" w:rsidRPr="000A266A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  <w:gridSpan w:val="2"/>
          </w:tcPr>
          <w:p w:rsidR="009D1D7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D76" w:rsidRDefault="00112A1D" w:rsidP="009D1D7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D1D76" w:rsidRPr="006978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9D1D76" w:rsidRPr="00B626E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:rsidR="009D1D7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D76" w:rsidRDefault="00112A1D" w:rsidP="009D1D76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D1D76" w:rsidRPr="006978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9D1D7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76" w:rsidRPr="00B626E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</w:tcPr>
          <w:p w:rsidR="009D1D7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LGfL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D76" w:rsidRDefault="00112A1D" w:rsidP="009D1D76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D1D76" w:rsidRPr="006978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https://www.lgfl.net/learning-resources/summary-page/purple-mash</w:t>
              </w:r>
            </w:hyperlink>
          </w:p>
          <w:p w:rsidR="009D1D7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76" w:rsidRPr="00B626E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9D1D7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76" w:rsidRPr="00B626E6" w:rsidRDefault="009D1D76" w:rsidP="009D1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D76" w:rsidRPr="00B626E6" w:rsidTr="005739E5">
        <w:trPr>
          <w:cantSplit/>
          <w:trHeight w:val="986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9D1D76" w:rsidRPr="00B626E6" w:rsidRDefault="009D1D76" w:rsidP="009D1D7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21608" w:type="dxa"/>
            <w:gridSpan w:val="9"/>
          </w:tcPr>
          <w:p w:rsidR="009D1D76" w:rsidRDefault="00112A1D" w:rsidP="00CF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F186D" w:rsidRPr="00FB14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https://classroom.thenational.academy/units/forever-friends-45e8</w:t>
              </w:r>
            </w:hyperlink>
          </w:p>
          <w:p w:rsidR="00CF186D" w:rsidRPr="000A266A" w:rsidRDefault="00CF186D" w:rsidP="00CF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1-4</w:t>
            </w:r>
          </w:p>
        </w:tc>
      </w:tr>
      <w:tr w:rsidR="00112A1D" w:rsidRPr="00B626E6" w:rsidTr="00E3710E">
        <w:trPr>
          <w:cantSplit/>
          <w:trHeight w:val="1052"/>
        </w:trPr>
        <w:tc>
          <w:tcPr>
            <w:tcW w:w="714" w:type="dxa"/>
            <w:shd w:val="pct10" w:color="auto" w:fill="auto"/>
            <w:textDirection w:val="btLr"/>
            <w:vAlign w:val="center"/>
          </w:tcPr>
          <w:p w:rsidR="00112A1D" w:rsidRPr="00B626E6" w:rsidRDefault="00112A1D" w:rsidP="009D1D7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1608" w:type="dxa"/>
            <w:gridSpan w:val="9"/>
          </w:tcPr>
          <w:p w:rsidR="00112A1D" w:rsidRDefault="00112A1D" w:rsidP="001617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12A1D" w:rsidRDefault="00112A1D" w:rsidP="0011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BC122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https://classroom.thenational.academy/units/gymnastics-activity-balancing-2202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A1D" w:rsidRPr="00112A1D" w:rsidRDefault="00112A1D" w:rsidP="00112A1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2A1D">
              <w:rPr>
                <w:rFonts w:ascii="Arial" w:hAnsi="Arial" w:cs="Arial"/>
                <w:sz w:val="20"/>
                <w:szCs w:val="20"/>
              </w:rPr>
              <w:t>Lesson 1-5</w:t>
            </w:r>
          </w:p>
        </w:tc>
      </w:tr>
    </w:tbl>
    <w:p w:rsidR="00303A70" w:rsidRDefault="00303A70"/>
    <w:sectPr w:rsidR="00303A70" w:rsidSect="00F07269">
      <w:headerReference w:type="default" r:id="rId16"/>
      <w:pgSz w:w="23811" w:h="16838" w:orient="landscape" w:code="8"/>
      <w:pgMar w:top="567" w:right="567" w:bottom="567" w:left="567" w:header="397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6D" w:rsidRDefault="0038056D" w:rsidP="00303A70">
      <w:pPr>
        <w:spacing w:after="0" w:line="240" w:lineRule="auto"/>
      </w:pPr>
      <w:r>
        <w:separator/>
      </w:r>
    </w:p>
  </w:endnote>
  <w:endnote w:type="continuationSeparator" w:id="0">
    <w:p w:rsidR="0038056D" w:rsidRDefault="0038056D" w:rsidP="0030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6D" w:rsidRDefault="0038056D" w:rsidP="00303A70">
      <w:pPr>
        <w:spacing w:after="0" w:line="240" w:lineRule="auto"/>
      </w:pPr>
      <w:r>
        <w:separator/>
      </w:r>
    </w:p>
  </w:footnote>
  <w:footnote w:type="continuationSeparator" w:id="0">
    <w:p w:rsidR="0038056D" w:rsidRDefault="0038056D" w:rsidP="0030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70" w:rsidRPr="005D0CA6" w:rsidRDefault="001A4EA1" w:rsidP="005D0CA6">
    <w:pPr>
      <w:pStyle w:val="Header"/>
      <w:spacing w:after="120"/>
      <w:ind w:left="142"/>
      <w:rPr>
        <w:b/>
        <w:sz w:val="28"/>
        <w:szCs w:val="32"/>
      </w:rPr>
    </w:pPr>
    <w:r w:rsidRPr="005D0CA6">
      <w:rPr>
        <w:b/>
        <w:sz w:val="28"/>
        <w:szCs w:val="32"/>
      </w:rPr>
      <w:t>Half Term Topic Overview</w:t>
    </w:r>
    <w:r w:rsidR="00303A70" w:rsidRPr="005D0CA6">
      <w:rPr>
        <w:b/>
        <w:sz w:val="28"/>
        <w:szCs w:val="32"/>
      </w:rPr>
      <w:tab/>
    </w:r>
    <w:r w:rsidR="00765184" w:rsidRPr="005D0CA6">
      <w:rPr>
        <w:b/>
        <w:sz w:val="28"/>
        <w:szCs w:val="32"/>
      </w:rPr>
      <w:t xml:space="preserve">                             </w:t>
    </w:r>
    <w:r w:rsidR="00907E9A">
      <w:rPr>
        <w:b/>
        <w:sz w:val="28"/>
        <w:szCs w:val="32"/>
      </w:rPr>
      <w:t xml:space="preserve">Remote Learning </w:t>
    </w:r>
    <w:r w:rsidR="004C4476">
      <w:rPr>
        <w:b/>
        <w:sz w:val="28"/>
        <w:szCs w:val="32"/>
      </w:rPr>
      <w:t>Summer</w:t>
    </w:r>
    <w:r w:rsidR="00EE60C0">
      <w:rPr>
        <w:b/>
        <w:sz w:val="28"/>
        <w:szCs w:val="32"/>
      </w:rPr>
      <w:t xml:space="preserve"> Term </w:t>
    </w:r>
    <w:r w:rsidR="00765184" w:rsidRPr="005D0CA6">
      <w:rPr>
        <w:b/>
        <w:sz w:val="28"/>
        <w:szCs w:val="32"/>
      </w:rPr>
      <w:t xml:space="preserve">                              </w:t>
    </w:r>
    <w:r w:rsidR="00933B80" w:rsidRPr="005D0CA6">
      <w:rPr>
        <w:b/>
        <w:sz w:val="28"/>
        <w:szCs w:val="32"/>
      </w:rPr>
      <w:t>Year Group:</w:t>
    </w:r>
    <w:r w:rsidR="002219D6" w:rsidRPr="005D0CA6">
      <w:rPr>
        <w:b/>
        <w:sz w:val="28"/>
        <w:szCs w:val="32"/>
      </w:rPr>
      <w:t xml:space="preserve"> </w:t>
    </w:r>
    <w:r w:rsidR="00EE60C0">
      <w:rPr>
        <w:b/>
        <w:sz w:val="28"/>
        <w:szCs w:val="32"/>
      </w:rPr>
      <w:t>2</w:t>
    </w:r>
    <w:r w:rsidR="00303A70" w:rsidRPr="005D0CA6">
      <w:rPr>
        <w:b/>
        <w:sz w:val="28"/>
        <w:szCs w:val="32"/>
      </w:rPr>
      <w:tab/>
    </w:r>
    <w:r w:rsidR="00303A70" w:rsidRPr="005D0CA6">
      <w:rPr>
        <w:b/>
        <w:sz w:val="28"/>
        <w:szCs w:val="32"/>
      </w:rPr>
      <w:tab/>
    </w:r>
    <w:r w:rsidR="00765184" w:rsidRPr="005D0CA6">
      <w:rPr>
        <w:b/>
        <w:sz w:val="28"/>
        <w:szCs w:val="32"/>
      </w:rPr>
      <w:t xml:space="preserve">            </w:t>
    </w:r>
    <w:r w:rsidR="00C15257">
      <w:rPr>
        <w:b/>
        <w:sz w:val="28"/>
        <w:szCs w:val="32"/>
      </w:rPr>
      <w:t xml:space="preserve">Term: </w:t>
    </w:r>
    <w:r w:rsidR="004C4476">
      <w:rPr>
        <w:b/>
        <w:sz w:val="28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6D"/>
    <w:rsid w:val="000A266A"/>
    <w:rsid w:val="000C3887"/>
    <w:rsid w:val="00104322"/>
    <w:rsid w:val="00112A1D"/>
    <w:rsid w:val="00131C68"/>
    <w:rsid w:val="00145F78"/>
    <w:rsid w:val="001617A9"/>
    <w:rsid w:val="00170A4C"/>
    <w:rsid w:val="001A4EA1"/>
    <w:rsid w:val="001A5890"/>
    <w:rsid w:val="00211B07"/>
    <w:rsid w:val="002219D6"/>
    <w:rsid w:val="00286CEA"/>
    <w:rsid w:val="002D4DBD"/>
    <w:rsid w:val="002E3063"/>
    <w:rsid w:val="00303A70"/>
    <w:rsid w:val="0037454E"/>
    <w:rsid w:val="0038056D"/>
    <w:rsid w:val="0039105D"/>
    <w:rsid w:val="003A2935"/>
    <w:rsid w:val="003E2938"/>
    <w:rsid w:val="003E43AB"/>
    <w:rsid w:val="00404101"/>
    <w:rsid w:val="004942B6"/>
    <w:rsid w:val="004B2BB0"/>
    <w:rsid w:val="004C4476"/>
    <w:rsid w:val="004C79D5"/>
    <w:rsid w:val="00542684"/>
    <w:rsid w:val="0054770F"/>
    <w:rsid w:val="00565A86"/>
    <w:rsid w:val="005739E5"/>
    <w:rsid w:val="005D0CA6"/>
    <w:rsid w:val="00694CF4"/>
    <w:rsid w:val="007110F5"/>
    <w:rsid w:val="00763F1C"/>
    <w:rsid w:val="00765184"/>
    <w:rsid w:val="007B77E1"/>
    <w:rsid w:val="008B37F5"/>
    <w:rsid w:val="008E20A9"/>
    <w:rsid w:val="00907E9A"/>
    <w:rsid w:val="00933B80"/>
    <w:rsid w:val="00953238"/>
    <w:rsid w:val="00984DB0"/>
    <w:rsid w:val="009D1D76"/>
    <w:rsid w:val="00A105AA"/>
    <w:rsid w:val="00A2594D"/>
    <w:rsid w:val="00A86A97"/>
    <w:rsid w:val="00AC157C"/>
    <w:rsid w:val="00AF2F40"/>
    <w:rsid w:val="00B06DB8"/>
    <w:rsid w:val="00B626E6"/>
    <w:rsid w:val="00B65CC5"/>
    <w:rsid w:val="00B76F1D"/>
    <w:rsid w:val="00BF30A7"/>
    <w:rsid w:val="00C15257"/>
    <w:rsid w:val="00C93045"/>
    <w:rsid w:val="00CC7863"/>
    <w:rsid w:val="00CF186D"/>
    <w:rsid w:val="00D90555"/>
    <w:rsid w:val="00DC54BA"/>
    <w:rsid w:val="00EA4150"/>
    <w:rsid w:val="00ED7F6E"/>
    <w:rsid w:val="00EE60C0"/>
    <w:rsid w:val="00F07269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429BC4"/>
  <w15:docId w15:val="{E7603372-044B-442D-98B3-5BDEC00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70"/>
  </w:style>
  <w:style w:type="paragraph" w:styleId="Footer">
    <w:name w:val="footer"/>
    <w:basedOn w:val="Normal"/>
    <w:link w:val="FooterChar"/>
    <w:uiPriority w:val="99"/>
    <w:unhideWhenUsed/>
    <w:rsid w:val="0030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70"/>
  </w:style>
  <w:style w:type="paragraph" w:styleId="BalloonText">
    <w:name w:val="Balloon Text"/>
    <w:basedOn w:val="Normal"/>
    <w:link w:val="BalloonTextChar"/>
    <w:uiPriority w:val="99"/>
    <w:semiHidden/>
    <w:unhideWhenUsed/>
    <w:rsid w:val="003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5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2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fl.net/learning-resources/summary-page/purple-mash" TargetMode="External"/><Relationship Id="rId13" Type="http://schemas.openxmlformats.org/officeDocument/2006/relationships/hyperlink" Target="https://www.lgfl.net/learning-resources/summary-page/purple-ma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te.org.uk/kids/make" TargetMode="External"/><Relationship Id="rId12" Type="http://schemas.openxmlformats.org/officeDocument/2006/relationships/hyperlink" Target="https://www.lgfl.net/learning-resources/summary-page/purple-ma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gfl.net/learning-resources/summary-page/purple-ma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units/gymnastics-activity-balancing-2202" TargetMode="External"/><Relationship Id="rId10" Type="http://schemas.openxmlformats.org/officeDocument/2006/relationships/hyperlink" Target="https://www.lgfl.net/learning-resources/summary-page/purple-m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gfl.net/learning-resources/summary-page/purple-mash" TargetMode="External"/><Relationship Id="rId14" Type="http://schemas.openxmlformats.org/officeDocument/2006/relationships/hyperlink" Target="https://classroom.thenational.academy/units/forever-friends-45e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ff\Storebox%202020-2021\1%20Thematic%20Curriculum%2020-21\001%20New%20THEMATIC%20CURRICULUM%202019-2020\Planning%20Templates\Half%20Term%20Topic%20Overview%20Template%202019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C770-1688-4476-AFD3-05FFE82F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Half Term Topic Overview Template 2019 NEW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Osmani Primary School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Mahon</dc:creator>
  <cp:lastModifiedBy>Eimear Donaghy</cp:lastModifiedBy>
  <cp:revision>2</cp:revision>
  <cp:lastPrinted>2014-10-22T14:05:00Z</cp:lastPrinted>
  <dcterms:created xsi:type="dcterms:W3CDTF">2022-04-19T15:34:00Z</dcterms:created>
  <dcterms:modified xsi:type="dcterms:W3CDTF">2022-04-19T15:34:00Z</dcterms:modified>
</cp:coreProperties>
</file>